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14:anchorId="21ECB584" wp14:editId="10FC4C5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CB584"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917C39" w:rsidRPr="00917C39" w:rsidRDefault="00265C80" w:rsidP="00917C39">
      <w:pPr>
        <w:jc w:val="both"/>
        <w:rPr>
          <w:rFonts w:eastAsia="Calibri"/>
          <w:sz w:val="16"/>
          <w:szCs w:val="16"/>
          <w:lang w:eastAsia="en-US"/>
        </w:rPr>
      </w:pPr>
      <w:r>
        <w:rPr>
          <w:rFonts w:eastAsia="Calibri"/>
          <w:sz w:val="16"/>
          <w:szCs w:val="16"/>
          <w:lang w:eastAsia="en-US"/>
        </w:rPr>
        <w:t xml:space="preserve">                                                                                                                                                               </w:t>
      </w:r>
    </w:p>
    <w:p w:rsidR="00917C39" w:rsidRDefault="00917C39" w:rsidP="00C021F1">
      <w:pPr>
        <w:ind w:right="140"/>
        <w:jc w:val="both"/>
        <w:rPr>
          <w:b/>
          <w:sz w:val="28"/>
          <w:szCs w:val="28"/>
        </w:rPr>
      </w:pPr>
    </w:p>
    <w:p w:rsidR="00917C39" w:rsidRDefault="00917C39" w:rsidP="00917C39">
      <w:pPr>
        <w:ind w:left="5954"/>
        <w:rPr>
          <w:b/>
          <w:sz w:val="28"/>
          <w:szCs w:val="28"/>
        </w:rPr>
      </w:pPr>
      <w:r>
        <w:rPr>
          <w:b/>
          <w:sz w:val="28"/>
          <w:szCs w:val="28"/>
        </w:rPr>
        <w:t>Руководителям органов местного самоуправления, осуществляющих управление в сфере образования</w:t>
      </w:r>
    </w:p>
    <w:p w:rsidR="00917C39" w:rsidRDefault="00917C39" w:rsidP="00917C39">
      <w:pPr>
        <w:jc w:val="both"/>
      </w:pPr>
    </w:p>
    <w:p w:rsidR="00917C39" w:rsidRDefault="00917C39" w:rsidP="00917C39">
      <w:pPr>
        <w:jc w:val="center"/>
        <w:rPr>
          <w:b/>
          <w:sz w:val="28"/>
          <w:szCs w:val="28"/>
        </w:rPr>
      </w:pPr>
    </w:p>
    <w:p w:rsidR="00917C39" w:rsidRDefault="00917C39" w:rsidP="00917C39">
      <w:pPr>
        <w:jc w:val="center"/>
        <w:rPr>
          <w:b/>
          <w:sz w:val="28"/>
          <w:szCs w:val="28"/>
        </w:rPr>
      </w:pPr>
    </w:p>
    <w:p w:rsidR="00917C39" w:rsidRPr="00455610" w:rsidRDefault="00917C39" w:rsidP="00917C39">
      <w:pPr>
        <w:jc w:val="center"/>
        <w:rPr>
          <w:b/>
          <w:sz w:val="28"/>
          <w:szCs w:val="28"/>
        </w:rPr>
      </w:pPr>
      <w:r w:rsidRPr="00455610">
        <w:rPr>
          <w:b/>
          <w:sz w:val="28"/>
          <w:szCs w:val="28"/>
        </w:rPr>
        <w:t>Уважаемые коллеги</w:t>
      </w:r>
      <w:r>
        <w:rPr>
          <w:b/>
          <w:sz w:val="28"/>
          <w:szCs w:val="28"/>
        </w:rPr>
        <w:t>!</w:t>
      </w:r>
    </w:p>
    <w:p w:rsidR="00917C39" w:rsidRPr="007D19BB" w:rsidRDefault="00917C39" w:rsidP="00917C39">
      <w:pPr>
        <w:jc w:val="both"/>
      </w:pPr>
    </w:p>
    <w:p w:rsidR="00917C39" w:rsidRPr="000326CF" w:rsidRDefault="00917C39" w:rsidP="00917C39">
      <w:pPr>
        <w:ind w:firstLine="709"/>
        <w:jc w:val="both"/>
        <w:rPr>
          <w:sz w:val="28"/>
        </w:rPr>
      </w:pPr>
      <w:r>
        <w:rPr>
          <w:sz w:val="28"/>
          <w:szCs w:val="27"/>
        </w:rPr>
        <w:t>Министерство образования и науки Республики Татарстан направляет письмо управляющего Отделением-НБ по Республике Татарстан М.Д. Шарифуллина            от 2</w:t>
      </w:r>
      <w:r w:rsidR="0041172C">
        <w:rPr>
          <w:sz w:val="28"/>
          <w:szCs w:val="27"/>
        </w:rPr>
        <w:t>8</w:t>
      </w:r>
      <w:r>
        <w:rPr>
          <w:sz w:val="28"/>
          <w:szCs w:val="27"/>
        </w:rPr>
        <w:t>.05.201</w:t>
      </w:r>
      <w:r w:rsidR="0041172C">
        <w:rPr>
          <w:sz w:val="28"/>
          <w:szCs w:val="27"/>
        </w:rPr>
        <w:t>9</w:t>
      </w:r>
      <w:r>
        <w:rPr>
          <w:sz w:val="28"/>
          <w:szCs w:val="27"/>
        </w:rPr>
        <w:t xml:space="preserve"> № Т492-</w:t>
      </w:r>
      <w:r w:rsidR="0041172C">
        <w:rPr>
          <w:sz w:val="28"/>
          <w:szCs w:val="27"/>
        </w:rPr>
        <w:t>12-28</w:t>
      </w:r>
      <w:r>
        <w:rPr>
          <w:sz w:val="28"/>
          <w:szCs w:val="27"/>
        </w:rPr>
        <w:t>/</w:t>
      </w:r>
      <w:r w:rsidR="0041172C">
        <w:rPr>
          <w:sz w:val="28"/>
          <w:szCs w:val="27"/>
        </w:rPr>
        <w:t>9492</w:t>
      </w:r>
      <w:r>
        <w:rPr>
          <w:sz w:val="28"/>
          <w:szCs w:val="27"/>
        </w:rPr>
        <w:t xml:space="preserve"> «О проведении конкурса педагогического мастерства «Лучший урок по финансовой грамотности» </w:t>
      </w:r>
      <w:r>
        <w:rPr>
          <w:sz w:val="28"/>
        </w:rPr>
        <w:t xml:space="preserve">(Приложение) для сведения и учета в работе. </w:t>
      </w:r>
    </w:p>
    <w:p w:rsidR="00917C39" w:rsidRDefault="00917C39" w:rsidP="00917C39">
      <w:pPr>
        <w:ind w:firstLine="709"/>
        <w:jc w:val="both"/>
        <w:rPr>
          <w:sz w:val="28"/>
        </w:rPr>
      </w:pPr>
      <w:r w:rsidRPr="00AF1525">
        <w:rPr>
          <w:sz w:val="28"/>
          <w:szCs w:val="27"/>
        </w:rPr>
        <w:t xml:space="preserve">Просим довести данную информацию до руководителей </w:t>
      </w:r>
      <w:r>
        <w:rPr>
          <w:sz w:val="28"/>
          <w:szCs w:val="27"/>
        </w:rPr>
        <w:t xml:space="preserve"> обще</w:t>
      </w:r>
      <w:r w:rsidRPr="00AF1525">
        <w:rPr>
          <w:sz w:val="28"/>
          <w:szCs w:val="27"/>
        </w:rPr>
        <w:t>образовательных организаций</w:t>
      </w:r>
      <w:r w:rsidR="0041172C">
        <w:rPr>
          <w:sz w:val="28"/>
          <w:szCs w:val="27"/>
        </w:rPr>
        <w:t xml:space="preserve"> и обеспечить участие педагогов в данном конкурсе</w:t>
      </w:r>
      <w:r>
        <w:rPr>
          <w:sz w:val="28"/>
        </w:rPr>
        <w:t>.</w:t>
      </w:r>
    </w:p>
    <w:p w:rsidR="00917C39" w:rsidRPr="002F3C08" w:rsidRDefault="00917C39" w:rsidP="00917C39">
      <w:pPr>
        <w:ind w:firstLine="709"/>
        <w:jc w:val="both"/>
        <w:rPr>
          <w:sz w:val="28"/>
        </w:rPr>
      </w:pPr>
      <w:r>
        <w:rPr>
          <w:sz w:val="28"/>
          <w:szCs w:val="28"/>
        </w:rPr>
        <w:t>Приложение: на 8 л. в 1 экз.</w:t>
      </w:r>
    </w:p>
    <w:p w:rsidR="00917C39" w:rsidRPr="003F52BA" w:rsidRDefault="00917C39" w:rsidP="00917C39">
      <w:pPr>
        <w:tabs>
          <w:tab w:val="left" w:pos="993"/>
        </w:tabs>
        <w:jc w:val="both"/>
        <w:rPr>
          <w:sz w:val="28"/>
          <w:szCs w:val="28"/>
        </w:rPr>
      </w:pPr>
      <w:r>
        <w:rPr>
          <w:sz w:val="28"/>
          <w:szCs w:val="28"/>
        </w:rPr>
        <w:tab/>
      </w:r>
    </w:p>
    <w:p w:rsidR="00917C39" w:rsidRPr="007D19BB" w:rsidRDefault="00917C39" w:rsidP="00917C39">
      <w:pPr>
        <w:jc w:val="both"/>
        <w:rPr>
          <w:sz w:val="28"/>
          <w:szCs w:val="28"/>
        </w:rPr>
      </w:pPr>
    </w:p>
    <w:p w:rsidR="00917C39" w:rsidRPr="003F52BA" w:rsidRDefault="00917C39" w:rsidP="00917C39">
      <w:pPr>
        <w:jc w:val="both"/>
        <w:rPr>
          <w:b/>
          <w:sz w:val="28"/>
          <w:szCs w:val="28"/>
        </w:rPr>
      </w:pPr>
      <w:r>
        <w:rPr>
          <w:b/>
          <w:sz w:val="28"/>
          <w:szCs w:val="28"/>
        </w:rPr>
        <w:t xml:space="preserve"> </w:t>
      </w:r>
      <w:r>
        <w:rPr>
          <w:b/>
          <w:sz w:val="28"/>
          <w:szCs w:val="28"/>
          <w:lang w:val="tt-RU"/>
        </w:rPr>
        <w:t>П</w:t>
      </w:r>
      <w:r>
        <w:rPr>
          <w:b/>
          <w:sz w:val="28"/>
          <w:szCs w:val="28"/>
        </w:rPr>
        <w:t>ервый заместитель министра                                                          И.Г.Хадиуллин</w:t>
      </w:r>
    </w:p>
    <w:p w:rsidR="00917C39" w:rsidRDefault="00917C39" w:rsidP="00917C39">
      <w:pPr>
        <w:jc w:val="both"/>
        <w:rPr>
          <w:sz w:val="28"/>
          <w:szCs w:val="28"/>
        </w:rPr>
      </w:pPr>
    </w:p>
    <w:p w:rsidR="00917C39" w:rsidRDefault="00917C39" w:rsidP="00917C39">
      <w:pPr>
        <w:jc w:val="both"/>
        <w:rPr>
          <w:sz w:val="28"/>
          <w:szCs w:val="28"/>
        </w:rPr>
      </w:pPr>
    </w:p>
    <w:p w:rsidR="00917C39" w:rsidRDefault="00917C39" w:rsidP="00917C39">
      <w:pPr>
        <w:jc w:val="both"/>
        <w:rPr>
          <w:sz w:val="28"/>
          <w:szCs w:val="28"/>
        </w:rPr>
      </w:pPr>
    </w:p>
    <w:p w:rsidR="00917C39" w:rsidRDefault="00917C39" w:rsidP="00917C39">
      <w:pPr>
        <w:jc w:val="both"/>
        <w:rPr>
          <w:sz w:val="28"/>
          <w:szCs w:val="28"/>
        </w:rPr>
      </w:pPr>
    </w:p>
    <w:p w:rsidR="00917C39" w:rsidRDefault="00917C39" w:rsidP="00917C39">
      <w:pPr>
        <w:jc w:val="both"/>
        <w:rPr>
          <w:sz w:val="28"/>
          <w:szCs w:val="28"/>
        </w:rPr>
      </w:pPr>
    </w:p>
    <w:p w:rsidR="00917C39" w:rsidRDefault="00917C39" w:rsidP="00917C39">
      <w:pPr>
        <w:jc w:val="both"/>
        <w:rPr>
          <w:sz w:val="28"/>
          <w:szCs w:val="28"/>
        </w:rPr>
      </w:pPr>
    </w:p>
    <w:p w:rsidR="00917C39" w:rsidRDefault="00917C39" w:rsidP="00917C39">
      <w:pPr>
        <w:jc w:val="both"/>
        <w:rPr>
          <w:sz w:val="28"/>
          <w:szCs w:val="28"/>
        </w:rPr>
      </w:pPr>
    </w:p>
    <w:p w:rsidR="00917C39" w:rsidRDefault="00917C39" w:rsidP="00917C39">
      <w:pPr>
        <w:jc w:val="both"/>
        <w:rPr>
          <w:sz w:val="28"/>
          <w:szCs w:val="28"/>
        </w:rPr>
      </w:pPr>
    </w:p>
    <w:p w:rsidR="00917C39" w:rsidRDefault="00917C39" w:rsidP="00917C39">
      <w:pPr>
        <w:jc w:val="both"/>
        <w:rPr>
          <w:sz w:val="28"/>
          <w:szCs w:val="28"/>
        </w:rPr>
      </w:pPr>
    </w:p>
    <w:p w:rsidR="00917C39" w:rsidRDefault="00917C39" w:rsidP="00917C39">
      <w:pPr>
        <w:jc w:val="both"/>
        <w:rPr>
          <w:sz w:val="28"/>
          <w:szCs w:val="28"/>
        </w:rPr>
      </w:pPr>
      <w:bookmarkStart w:id="0" w:name="_GoBack"/>
      <w:bookmarkEnd w:id="0"/>
    </w:p>
    <w:p w:rsidR="00917C39" w:rsidRDefault="00917C39" w:rsidP="00917C39">
      <w:pPr>
        <w:jc w:val="both"/>
        <w:rPr>
          <w:sz w:val="28"/>
          <w:szCs w:val="28"/>
        </w:rPr>
      </w:pPr>
    </w:p>
    <w:p w:rsidR="00917C39" w:rsidRPr="0066071F" w:rsidRDefault="00917C39" w:rsidP="00917C39">
      <w:pPr>
        <w:jc w:val="both"/>
      </w:pPr>
      <w:r>
        <w:t>Т.</w:t>
      </w:r>
      <w:r w:rsidRPr="0066071F">
        <w:t>М.Лустина</w:t>
      </w:r>
    </w:p>
    <w:p w:rsidR="0007650E" w:rsidRPr="002F61AC" w:rsidRDefault="00917C39" w:rsidP="007D19BB">
      <w:pPr>
        <w:jc w:val="both"/>
      </w:pPr>
      <w:r w:rsidRPr="0066071F">
        <w:t>(843) 294-95-04</w:t>
      </w:r>
    </w:p>
    <w:sectPr w:rsidR="0007650E" w:rsidRPr="002F61A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263" w:rsidRDefault="00810263" w:rsidP="005A4BD0">
      <w:r>
        <w:separator/>
      </w:r>
    </w:p>
  </w:endnote>
  <w:endnote w:type="continuationSeparator" w:id="0">
    <w:p w:rsidR="00810263" w:rsidRDefault="00810263"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263" w:rsidRDefault="00810263" w:rsidP="005A4BD0">
      <w:r>
        <w:separator/>
      </w:r>
    </w:p>
  </w:footnote>
  <w:footnote w:type="continuationSeparator" w:id="0">
    <w:p w:rsidR="00810263" w:rsidRDefault="00810263"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4A22553"/>
    <w:multiLevelType w:val="hybridMultilevel"/>
    <w:tmpl w:val="434651C6"/>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3"/>
  </w:num>
  <w:num w:numId="3">
    <w:abstractNumId w:val="0"/>
  </w:num>
  <w:num w:numId="4">
    <w:abstractNumId w:val="8"/>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1"/>
  </w:num>
  <w:num w:numId="12">
    <w:abstractNumId w:val="1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052C1"/>
    <w:rsid w:val="00011E35"/>
    <w:rsid w:val="000128E1"/>
    <w:rsid w:val="000151C5"/>
    <w:rsid w:val="00021680"/>
    <w:rsid w:val="0002494B"/>
    <w:rsid w:val="00025BE5"/>
    <w:rsid w:val="00035994"/>
    <w:rsid w:val="00035F27"/>
    <w:rsid w:val="00040635"/>
    <w:rsid w:val="000406C1"/>
    <w:rsid w:val="0005054B"/>
    <w:rsid w:val="0005479E"/>
    <w:rsid w:val="00063BB5"/>
    <w:rsid w:val="00070F7D"/>
    <w:rsid w:val="000722AB"/>
    <w:rsid w:val="0007650E"/>
    <w:rsid w:val="00081375"/>
    <w:rsid w:val="00083594"/>
    <w:rsid w:val="0008750F"/>
    <w:rsid w:val="000A08D1"/>
    <w:rsid w:val="000B0956"/>
    <w:rsid w:val="000B285E"/>
    <w:rsid w:val="000B727E"/>
    <w:rsid w:val="000C11CB"/>
    <w:rsid w:val="000C1D14"/>
    <w:rsid w:val="000C74AD"/>
    <w:rsid w:val="000D25D4"/>
    <w:rsid w:val="000D3625"/>
    <w:rsid w:val="000D44E1"/>
    <w:rsid w:val="000D50FD"/>
    <w:rsid w:val="000D7549"/>
    <w:rsid w:val="000D7A80"/>
    <w:rsid w:val="000E62E7"/>
    <w:rsid w:val="000E73A3"/>
    <w:rsid w:val="000F32D3"/>
    <w:rsid w:val="000F6259"/>
    <w:rsid w:val="00101849"/>
    <w:rsid w:val="001027F8"/>
    <w:rsid w:val="00110CD7"/>
    <w:rsid w:val="00111384"/>
    <w:rsid w:val="001240AF"/>
    <w:rsid w:val="00127F8C"/>
    <w:rsid w:val="00127FD4"/>
    <w:rsid w:val="00141308"/>
    <w:rsid w:val="00154F9D"/>
    <w:rsid w:val="001551D6"/>
    <w:rsid w:val="001574AC"/>
    <w:rsid w:val="00160B22"/>
    <w:rsid w:val="00171511"/>
    <w:rsid w:val="00175A60"/>
    <w:rsid w:val="0018555A"/>
    <w:rsid w:val="00186853"/>
    <w:rsid w:val="00190778"/>
    <w:rsid w:val="00190B15"/>
    <w:rsid w:val="001950C2"/>
    <w:rsid w:val="001A20B8"/>
    <w:rsid w:val="001A4206"/>
    <w:rsid w:val="001B148D"/>
    <w:rsid w:val="001B5301"/>
    <w:rsid w:val="001B5532"/>
    <w:rsid w:val="001D23A6"/>
    <w:rsid w:val="001D654F"/>
    <w:rsid w:val="001E5FDE"/>
    <w:rsid w:val="001F099C"/>
    <w:rsid w:val="001F1940"/>
    <w:rsid w:val="001F5271"/>
    <w:rsid w:val="001F5EC9"/>
    <w:rsid w:val="00202341"/>
    <w:rsid w:val="00202EFA"/>
    <w:rsid w:val="002035CF"/>
    <w:rsid w:val="00203709"/>
    <w:rsid w:val="002129D9"/>
    <w:rsid w:val="00223666"/>
    <w:rsid w:val="002236B8"/>
    <w:rsid w:val="002267FA"/>
    <w:rsid w:val="00226E87"/>
    <w:rsid w:val="002363D7"/>
    <w:rsid w:val="0024318E"/>
    <w:rsid w:val="00257DCB"/>
    <w:rsid w:val="00262611"/>
    <w:rsid w:val="002634ED"/>
    <w:rsid w:val="00265C80"/>
    <w:rsid w:val="0027581D"/>
    <w:rsid w:val="00287D1D"/>
    <w:rsid w:val="00290C98"/>
    <w:rsid w:val="00290EF7"/>
    <w:rsid w:val="00295F82"/>
    <w:rsid w:val="002A3E13"/>
    <w:rsid w:val="002A547C"/>
    <w:rsid w:val="002C01B1"/>
    <w:rsid w:val="002C029D"/>
    <w:rsid w:val="002C2B4C"/>
    <w:rsid w:val="002D2458"/>
    <w:rsid w:val="002F0C82"/>
    <w:rsid w:val="002F61AC"/>
    <w:rsid w:val="002F7278"/>
    <w:rsid w:val="00303910"/>
    <w:rsid w:val="003139B3"/>
    <w:rsid w:val="00313F37"/>
    <w:rsid w:val="003226EE"/>
    <w:rsid w:val="00323E96"/>
    <w:rsid w:val="00325696"/>
    <w:rsid w:val="0033663F"/>
    <w:rsid w:val="0033732D"/>
    <w:rsid w:val="0034083B"/>
    <w:rsid w:val="003630DA"/>
    <w:rsid w:val="00370428"/>
    <w:rsid w:val="0037657F"/>
    <w:rsid w:val="00377971"/>
    <w:rsid w:val="003820E1"/>
    <w:rsid w:val="00387944"/>
    <w:rsid w:val="003912B8"/>
    <w:rsid w:val="00394938"/>
    <w:rsid w:val="00394939"/>
    <w:rsid w:val="003A0547"/>
    <w:rsid w:val="003A2BCD"/>
    <w:rsid w:val="003A2CAC"/>
    <w:rsid w:val="003A3CAE"/>
    <w:rsid w:val="003C2F9B"/>
    <w:rsid w:val="003D4659"/>
    <w:rsid w:val="003D6F4B"/>
    <w:rsid w:val="003D7937"/>
    <w:rsid w:val="003E321F"/>
    <w:rsid w:val="003E72E0"/>
    <w:rsid w:val="003F38AE"/>
    <w:rsid w:val="00400E8E"/>
    <w:rsid w:val="00402FB2"/>
    <w:rsid w:val="0041172C"/>
    <w:rsid w:val="00413866"/>
    <w:rsid w:val="00413D77"/>
    <w:rsid w:val="00416848"/>
    <w:rsid w:val="00423276"/>
    <w:rsid w:val="00426F57"/>
    <w:rsid w:val="00431DC3"/>
    <w:rsid w:val="004321A0"/>
    <w:rsid w:val="0044190A"/>
    <w:rsid w:val="00443265"/>
    <w:rsid w:val="00446DCD"/>
    <w:rsid w:val="00455A25"/>
    <w:rsid w:val="004574DE"/>
    <w:rsid w:val="004605D9"/>
    <w:rsid w:val="004717B6"/>
    <w:rsid w:val="004726C7"/>
    <w:rsid w:val="00473658"/>
    <w:rsid w:val="00484C8F"/>
    <w:rsid w:val="00493DC7"/>
    <w:rsid w:val="004A77D3"/>
    <w:rsid w:val="004B1075"/>
    <w:rsid w:val="004B58D6"/>
    <w:rsid w:val="004C1CBF"/>
    <w:rsid w:val="004C502C"/>
    <w:rsid w:val="004C79D1"/>
    <w:rsid w:val="004D35EA"/>
    <w:rsid w:val="004E123A"/>
    <w:rsid w:val="004E1A76"/>
    <w:rsid w:val="004F49A8"/>
    <w:rsid w:val="005029AF"/>
    <w:rsid w:val="00506CE4"/>
    <w:rsid w:val="00510B70"/>
    <w:rsid w:val="0051295B"/>
    <w:rsid w:val="00520173"/>
    <w:rsid w:val="005219FC"/>
    <w:rsid w:val="00530E31"/>
    <w:rsid w:val="005314BD"/>
    <w:rsid w:val="005326E3"/>
    <w:rsid w:val="00534914"/>
    <w:rsid w:val="00536062"/>
    <w:rsid w:val="005433DA"/>
    <w:rsid w:val="00545F42"/>
    <w:rsid w:val="0055383C"/>
    <w:rsid w:val="00554942"/>
    <w:rsid w:val="00560B95"/>
    <w:rsid w:val="005633A5"/>
    <w:rsid w:val="00576E1E"/>
    <w:rsid w:val="00583768"/>
    <w:rsid w:val="00586F72"/>
    <w:rsid w:val="00595400"/>
    <w:rsid w:val="00596CAD"/>
    <w:rsid w:val="005A1D0A"/>
    <w:rsid w:val="005A4BD0"/>
    <w:rsid w:val="005A6C19"/>
    <w:rsid w:val="005B02B5"/>
    <w:rsid w:val="005B2366"/>
    <w:rsid w:val="005B3062"/>
    <w:rsid w:val="005B3284"/>
    <w:rsid w:val="005B71B5"/>
    <w:rsid w:val="005C23CF"/>
    <w:rsid w:val="005C5627"/>
    <w:rsid w:val="005D235F"/>
    <w:rsid w:val="005D2987"/>
    <w:rsid w:val="005D2D0B"/>
    <w:rsid w:val="005D50CA"/>
    <w:rsid w:val="005D7363"/>
    <w:rsid w:val="005F3733"/>
    <w:rsid w:val="00600C5F"/>
    <w:rsid w:val="006041C4"/>
    <w:rsid w:val="00605640"/>
    <w:rsid w:val="00607181"/>
    <w:rsid w:val="0061047F"/>
    <w:rsid w:val="00626C57"/>
    <w:rsid w:val="006345C3"/>
    <w:rsid w:val="00642FF5"/>
    <w:rsid w:val="00647CB2"/>
    <w:rsid w:val="00665315"/>
    <w:rsid w:val="00666988"/>
    <w:rsid w:val="00671CB0"/>
    <w:rsid w:val="0067296F"/>
    <w:rsid w:val="00681FD4"/>
    <w:rsid w:val="006851F1"/>
    <w:rsid w:val="00694D5E"/>
    <w:rsid w:val="006B0D46"/>
    <w:rsid w:val="006D1377"/>
    <w:rsid w:val="006D4FEC"/>
    <w:rsid w:val="006E001E"/>
    <w:rsid w:val="006E04F4"/>
    <w:rsid w:val="006E1890"/>
    <w:rsid w:val="006F294B"/>
    <w:rsid w:val="006F5BD3"/>
    <w:rsid w:val="00717E49"/>
    <w:rsid w:val="0072024C"/>
    <w:rsid w:val="0072114D"/>
    <w:rsid w:val="007223BE"/>
    <w:rsid w:val="0072738F"/>
    <w:rsid w:val="00740459"/>
    <w:rsid w:val="00742D23"/>
    <w:rsid w:val="007478FE"/>
    <w:rsid w:val="00751760"/>
    <w:rsid w:val="0075248A"/>
    <w:rsid w:val="00752FD5"/>
    <w:rsid w:val="0075376D"/>
    <w:rsid w:val="00756B08"/>
    <w:rsid w:val="007647D2"/>
    <w:rsid w:val="00764809"/>
    <w:rsid w:val="007658AE"/>
    <w:rsid w:val="00776FC3"/>
    <w:rsid w:val="0078279D"/>
    <w:rsid w:val="00783BA4"/>
    <w:rsid w:val="00784447"/>
    <w:rsid w:val="00785AF0"/>
    <w:rsid w:val="00791627"/>
    <w:rsid w:val="007958EC"/>
    <w:rsid w:val="00795CFD"/>
    <w:rsid w:val="007A48CC"/>
    <w:rsid w:val="007A644F"/>
    <w:rsid w:val="007B4BD7"/>
    <w:rsid w:val="007C2608"/>
    <w:rsid w:val="007C5634"/>
    <w:rsid w:val="007D0E9B"/>
    <w:rsid w:val="007D19BB"/>
    <w:rsid w:val="007D3421"/>
    <w:rsid w:val="007D4128"/>
    <w:rsid w:val="007E18B8"/>
    <w:rsid w:val="007E3CF1"/>
    <w:rsid w:val="007E4066"/>
    <w:rsid w:val="007E50EB"/>
    <w:rsid w:val="007E5143"/>
    <w:rsid w:val="007F280E"/>
    <w:rsid w:val="0080125C"/>
    <w:rsid w:val="00810263"/>
    <w:rsid w:val="00814A20"/>
    <w:rsid w:val="00817BAC"/>
    <w:rsid w:val="00825844"/>
    <w:rsid w:val="0082733A"/>
    <w:rsid w:val="00827EA4"/>
    <w:rsid w:val="00840B77"/>
    <w:rsid w:val="00842A31"/>
    <w:rsid w:val="00846662"/>
    <w:rsid w:val="00847FEE"/>
    <w:rsid w:val="008574B9"/>
    <w:rsid w:val="00861355"/>
    <w:rsid w:val="00862294"/>
    <w:rsid w:val="00862FB2"/>
    <w:rsid w:val="00871F74"/>
    <w:rsid w:val="0087501C"/>
    <w:rsid w:val="00887D46"/>
    <w:rsid w:val="00887DBC"/>
    <w:rsid w:val="00895498"/>
    <w:rsid w:val="008A0C2E"/>
    <w:rsid w:val="008A1B47"/>
    <w:rsid w:val="008A2DF7"/>
    <w:rsid w:val="008A500E"/>
    <w:rsid w:val="008C1EC2"/>
    <w:rsid w:val="008C4899"/>
    <w:rsid w:val="008C567F"/>
    <w:rsid w:val="008D6316"/>
    <w:rsid w:val="008F5522"/>
    <w:rsid w:val="008F5E9F"/>
    <w:rsid w:val="008F637D"/>
    <w:rsid w:val="008F6AFC"/>
    <w:rsid w:val="00903E2D"/>
    <w:rsid w:val="0091097E"/>
    <w:rsid w:val="00911969"/>
    <w:rsid w:val="00917C39"/>
    <w:rsid w:val="009212ED"/>
    <w:rsid w:val="00925C93"/>
    <w:rsid w:val="009272D1"/>
    <w:rsid w:val="0094008A"/>
    <w:rsid w:val="00942A9E"/>
    <w:rsid w:val="0094374B"/>
    <w:rsid w:val="009442A5"/>
    <w:rsid w:val="00945B13"/>
    <w:rsid w:val="009511EE"/>
    <w:rsid w:val="009552A0"/>
    <w:rsid w:val="0096027C"/>
    <w:rsid w:val="00966FFA"/>
    <w:rsid w:val="009672FF"/>
    <w:rsid w:val="00973554"/>
    <w:rsid w:val="00976A7B"/>
    <w:rsid w:val="00983171"/>
    <w:rsid w:val="00990059"/>
    <w:rsid w:val="009901A8"/>
    <w:rsid w:val="009958D6"/>
    <w:rsid w:val="009A096D"/>
    <w:rsid w:val="009A4A92"/>
    <w:rsid w:val="009A4D60"/>
    <w:rsid w:val="009B5246"/>
    <w:rsid w:val="009B55B1"/>
    <w:rsid w:val="009C23F4"/>
    <w:rsid w:val="009C612E"/>
    <w:rsid w:val="009C6DCE"/>
    <w:rsid w:val="009C763F"/>
    <w:rsid w:val="009D2EC0"/>
    <w:rsid w:val="009D31A6"/>
    <w:rsid w:val="009E23DC"/>
    <w:rsid w:val="009E4954"/>
    <w:rsid w:val="009E5F58"/>
    <w:rsid w:val="009F3593"/>
    <w:rsid w:val="009F4B79"/>
    <w:rsid w:val="009F647A"/>
    <w:rsid w:val="00A053F7"/>
    <w:rsid w:val="00A10FFB"/>
    <w:rsid w:val="00A144A0"/>
    <w:rsid w:val="00A16B12"/>
    <w:rsid w:val="00A33FB4"/>
    <w:rsid w:val="00A34708"/>
    <w:rsid w:val="00A3756C"/>
    <w:rsid w:val="00A400D7"/>
    <w:rsid w:val="00A40AD9"/>
    <w:rsid w:val="00A40CD8"/>
    <w:rsid w:val="00A424DE"/>
    <w:rsid w:val="00A45B1A"/>
    <w:rsid w:val="00A53542"/>
    <w:rsid w:val="00A53B4E"/>
    <w:rsid w:val="00A540FC"/>
    <w:rsid w:val="00A560F4"/>
    <w:rsid w:val="00A606C7"/>
    <w:rsid w:val="00A606FF"/>
    <w:rsid w:val="00A713DD"/>
    <w:rsid w:val="00A77707"/>
    <w:rsid w:val="00A8354B"/>
    <w:rsid w:val="00A9161F"/>
    <w:rsid w:val="00A9592E"/>
    <w:rsid w:val="00A963A5"/>
    <w:rsid w:val="00A964CF"/>
    <w:rsid w:val="00A974A4"/>
    <w:rsid w:val="00AA277C"/>
    <w:rsid w:val="00AA2A3B"/>
    <w:rsid w:val="00AA37F9"/>
    <w:rsid w:val="00AA50C6"/>
    <w:rsid w:val="00AB0F6B"/>
    <w:rsid w:val="00AB1342"/>
    <w:rsid w:val="00AB7792"/>
    <w:rsid w:val="00AC0EC5"/>
    <w:rsid w:val="00AC1EE2"/>
    <w:rsid w:val="00AC20DF"/>
    <w:rsid w:val="00AC492E"/>
    <w:rsid w:val="00AD026E"/>
    <w:rsid w:val="00AD5D29"/>
    <w:rsid w:val="00AE16F2"/>
    <w:rsid w:val="00AE309B"/>
    <w:rsid w:val="00AE55AA"/>
    <w:rsid w:val="00AF64C7"/>
    <w:rsid w:val="00B0256F"/>
    <w:rsid w:val="00B05AB7"/>
    <w:rsid w:val="00B064A1"/>
    <w:rsid w:val="00B1175D"/>
    <w:rsid w:val="00B11AED"/>
    <w:rsid w:val="00B12FBC"/>
    <w:rsid w:val="00B13DA4"/>
    <w:rsid w:val="00B165AD"/>
    <w:rsid w:val="00B27DFE"/>
    <w:rsid w:val="00B35D2B"/>
    <w:rsid w:val="00B40446"/>
    <w:rsid w:val="00B413E8"/>
    <w:rsid w:val="00B4300F"/>
    <w:rsid w:val="00B52428"/>
    <w:rsid w:val="00B643A2"/>
    <w:rsid w:val="00B64887"/>
    <w:rsid w:val="00B85E06"/>
    <w:rsid w:val="00B9587B"/>
    <w:rsid w:val="00B977FC"/>
    <w:rsid w:val="00BA0644"/>
    <w:rsid w:val="00BA31DE"/>
    <w:rsid w:val="00BB3610"/>
    <w:rsid w:val="00BB7A28"/>
    <w:rsid w:val="00BC33DE"/>
    <w:rsid w:val="00BD129B"/>
    <w:rsid w:val="00BD64C8"/>
    <w:rsid w:val="00BE4824"/>
    <w:rsid w:val="00BE7BCA"/>
    <w:rsid w:val="00BF2D66"/>
    <w:rsid w:val="00BF615C"/>
    <w:rsid w:val="00BF77FC"/>
    <w:rsid w:val="00C021F1"/>
    <w:rsid w:val="00C04E10"/>
    <w:rsid w:val="00C210CD"/>
    <w:rsid w:val="00C21F49"/>
    <w:rsid w:val="00C31913"/>
    <w:rsid w:val="00C34B9F"/>
    <w:rsid w:val="00C35E00"/>
    <w:rsid w:val="00C50C86"/>
    <w:rsid w:val="00C72350"/>
    <w:rsid w:val="00C7322B"/>
    <w:rsid w:val="00C74601"/>
    <w:rsid w:val="00C778EE"/>
    <w:rsid w:val="00C8088A"/>
    <w:rsid w:val="00C81687"/>
    <w:rsid w:val="00C81C61"/>
    <w:rsid w:val="00C83FCE"/>
    <w:rsid w:val="00C86757"/>
    <w:rsid w:val="00C86C34"/>
    <w:rsid w:val="00C91128"/>
    <w:rsid w:val="00C9532B"/>
    <w:rsid w:val="00CA0F92"/>
    <w:rsid w:val="00CA34C8"/>
    <w:rsid w:val="00CB50C1"/>
    <w:rsid w:val="00CB75A2"/>
    <w:rsid w:val="00CC465D"/>
    <w:rsid w:val="00CC7510"/>
    <w:rsid w:val="00CE4EEA"/>
    <w:rsid w:val="00CE6A2F"/>
    <w:rsid w:val="00CF32E8"/>
    <w:rsid w:val="00CF60DA"/>
    <w:rsid w:val="00D057D1"/>
    <w:rsid w:val="00D05FC5"/>
    <w:rsid w:val="00D135C4"/>
    <w:rsid w:val="00D1541B"/>
    <w:rsid w:val="00D162DD"/>
    <w:rsid w:val="00D24824"/>
    <w:rsid w:val="00D43B47"/>
    <w:rsid w:val="00D50174"/>
    <w:rsid w:val="00D5110A"/>
    <w:rsid w:val="00D5243E"/>
    <w:rsid w:val="00D53E88"/>
    <w:rsid w:val="00D54914"/>
    <w:rsid w:val="00D5634F"/>
    <w:rsid w:val="00D56E4B"/>
    <w:rsid w:val="00D642FA"/>
    <w:rsid w:val="00D6567C"/>
    <w:rsid w:val="00D73E14"/>
    <w:rsid w:val="00D819EB"/>
    <w:rsid w:val="00D830E5"/>
    <w:rsid w:val="00D92D70"/>
    <w:rsid w:val="00D954EB"/>
    <w:rsid w:val="00D95E53"/>
    <w:rsid w:val="00D96383"/>
    <w:rsid w:val="00D96EE1"/>
    <w:rsid w:val="00DA47FB"/>
    <w:rsid w:val="00DA5F7A"/>
    <w:rsid w:val="00DA66E4"/>
    <w:rsid w:val="00DB0788"/>
    <w:rsid w:val="00DB5523"/>
    <w:rsid w:val="00DC0844"/>
    <w:rsid w:val="00DC5242"/>
    <w:rsid w:val="00DD6C8A"/>
    <w:rsid w:val="00DE4D4A"/>
    <w:rsid w:val="00DF54CC"/>
    <w:rsid w:val="00E06E59"/>
    <w:rsid w:val="00E14FDC"/>
    <w:rsid w:val="00E15BEF"/>
    <w:rsid w:val="00E342AD"/>
    <w:rsid w:val="00E362BB"/>
    <w:rsid w:val="00E45377"/>
    <w:rsid w:val="00E46F38"/>
    <w:rsid w:val="00E66084"/>
    <w:rsid w:val="00E7225E"/>
    <w:rsid w:val="00E85B00"/>
    <w:rsid w:val="00E96D2E"/>
    <w:rsid w:val="00E9798B"/>
    <w:rsid w:val="00EA203F"/>
    <w:rsid w:val="00EA41B1"/>
    <w:rsid w:val="00EB16AD"/>
    <w:rsid w:val="00EB71FA"/>
    <w:rsid w:val="00EC4097"/>
    <w:rsid w:val="00EC5712"/>
    <w:rsid w:val="00ED2AC9"/>
    <w:rsid w:val="00ED3E35"/>
    <w:rsid w:val="00ED7DD3"/>
    <w:rsid w:val="00EE07AE"/>
    <w:rsid w:val="00EF4D5C"/>
    <w:rsid w:val="00F05C4B"/>
    <w:rsid w:val="00F16661"/>
    <w:rsid w:val="00F32924"/>
    <w:rsid w:val="00F37E1B"/>
    <w:rsid w:val="00F40571"/>
    <w:rsid w:val="00F4106E"/>
    <w:rsid w:val="00F45876"/>
    <w:rsid w:val="00F47F55"/>
    <w:rsid w:val="00F62FE9"/>
    <w:rsid w:val="00F70E74"/>
    <w:rsid w:val="00F70F4B"/>
    <w:rsid w:val="00F71F26"/>
    <w:rsid w:val="00F82B9D"/>
    <w:rsid w:val="00F84DA1"/>
    <w:rsid w:val="00F958C3"/>
    <w:rsid w:val="00FA0464"/>
    <w:rsid w:val="00FA2387"/>
    <w:rsid w:val="00FA2BED"/>
    <w:rsid w:val="00FA3B02"/>
    <w:rsid w:val="00FA565E"/>
    <w:rsid w:val="00FA5BDC"/>
    <w:rsid w:val="00FB049D"/>
    <w:rsid w:val="00FB1C38"/>
    <w:rsid w:val="00FC43F3"/>
    <w:rsid w:val="00FC7007"/>
    <w:rsid w:val="00FC73C5"/>
    <w:rsid w:val="00FD0116"/>
    <w:rsid w:val="00FD0D8C"/>
    <w:rsid w:val="00FD1CBD"/>
    <w:rsid w:val="00FD75F9"/>
    <w:rsid w:val="00FE0643"/>
    <w:rsid w:val="00FF0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D3E197"/>
  <w15:docId w15:val="{09EC4038-8097-4B59-BB50-EAA712F98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 w:id="208852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1507A-6E7F-4DFB-82AE-4AD15D73E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Pages>
  <Words>166</Words>
  <Characters>948</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Пользователь Windows</cp:lastModifiedBy>
  <cp:revision>36</cp:revision>
  <cp:lastPrinted>2016-09-26T06:31:00Z</cp:lastPrinted>
  <dcterms:created xsi:type="dcterms:W3CDTF">2015-05-08T09:17:00Z</dcterms:created>
  <dcterms:modified xsi:type="dcterms:W3CDTF">2019-06-05T06:32:00Z</dcterms:modified>
</cp:coreProperties>
</file>